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E8FF" w14:textId="63446A40" w:rsidR="001C524F" w:rsidRPr="001C524F" w:rsidRDefault="00E75C4C" w:rsidP="001C524F">
      <w:pPr>
        <w:pStyle w:val="NormalWeb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noProof/>
          <w:color w:val="5B9BD5" w:themeColor="accent5"/>
          <w:sz w:val="48"/>
          <w:szCs w:val="48"/>
        </w:rPr>
        <w:drawing>
          <wp:inline distT="0" distB="0" distL="0" distR="0" wp14:anchorId="57619F6D" wp14:editId="572DEE5A">
            <wp:extent cx="1001168" cy="1001168"/>
            <wp:effectExtent l="0" t="0" r="2540" b="2540"/>
            <wp:docPr id="205124104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241049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85" cy="10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24F" w:rsidRPr="001C524F">
        <w:rPr>
          <w:rFonts w:ascii="Arial" w:hAnsi="Arial" w:cs="Arial"/>
          <w:sz w:val="48"/>
          <w:szCs w:val="48"/>
        </w:rPr>
        <w:t xml:space="preserve">All Abilities Martial Art </w:t>
      </w:r>
      <w:r w:rsidR="001C524F" w:rsidRPr="001C524F">
        <w:rPr>
          <w:rFonts w:ascii="Arial" w:hAnsi="Arial" w:cs="Arial"/>
          <w:sz w:val="48"/>
          <w:szCs w:val="48"/>
        </w:rPr>
        <w:br/>
        <w:t xml:space="preserve">SAFEGUARDING STATEMENT OF INTENT </w:t>
      </w:r>
    </w:p>
    <w:p w14:paraId="629D59AC" w14:textId="5C0FF941" w:rsidR="001C524F" w:rsidRPr="001C524F" w:rsidRDefault="006759B9" w:rsidP="001C524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All Abilities Martial Art</w:t>
      </w:r>
      <w:r w:rsidR="001C524F" w:rsidRPr="001C524F">
        <w:rPr>
          <w:rFonts w:ascii="Arial" w:hAnsi="Arial" w:cs="Arial"/>
        </w:rPr>
        <w:t xml:space="preserve"> is committed to providing a safe, </w:t>
      </w:r>
      <w:r w:rsidR="00994B9F" w:rsidRPr="001C524F">
        <w:rPr>
          <w:rFonts w:ascii="Arial" w:hAnsi="Arial" w:cs="Arial"/>
        </w:rPr>
        <w:t>secure,</w:t>
      </w:r>
      <w:r w:rsidR="001C524F" w:rsidRPr="001C524F">
        <w:rPr>
          <w:rFonts w:ascii="Arial" w:hAnsi="Arial" w:cs="Arial"/>
        </w:rPr>
        <w:t xml:space="preserve"> and healthy environment for all our students, </w:t>
      </w:r>
      <w:r w:rsidR="00994B9F" w:rsidRPr="001C524F">
        <w:rPr>
          <w:rFonts w:ascii="Arial" w:hAnsi="Arial" w:cs="Arial"/>
        </w:rPr>
        <w:t>staff,</w:t>
      </w:r>
      <w:r w:rsidR="001C524F" w:rsidRPr="001C524F">
        <w:rPr>
          <w:rFonts w:ascii="Arial" w:hAnsi="Arial" w:cs="Arial"/>
        </w:rPr>
        <w:t xml:space="preserve"> and visitors. </w:t>
      </w:r>
    </w:p>
    <w:p w14:paraId="49860FEC" w14:textId="034872DC" w:rsidR="001C524F" w:rsidRPr="001C524F" w:rsidRDefault="001C524F" w:rsidP="001C524F">
      <w:pPr>
        <w:pStyle w:val="NormalWeb"/>
        <w:rPr>
          <w:rFonts w:ascii="Arial" w:hAnsi="Arial" w:cs="Arial"/>
        </w:rPr>
      </w:pPr>
      <w:r w:rsidRPr="001C524F">
        <w:rPr>
          <w:rFonts w:ascii="Arial" w:hAnsi="Arial" w:cs="Arial"/>
        </w:rPr>
        <w:t xml:space="preserve">We believe that if this commitment is to be put into </w:t>
      </w:r>
      <w:r w:rsidR="00994B9F" w:rsidRPr="001C524F">
        <w:rPr>
          <w:rFonts w:ascii="Arial" w:hAnsi="Arial" w:cs="Arial"/>
        </w:rPr>
        <w:t>practice,</w:t>
      </w:r>
      <w:r w:rsidRPr="001C524F">
        <w:rPr>
          <w:rFonts w:ascii="Arial" w:hAnsi="Arial" w:cs="Arial"/>
        </w:rPr>
        <w:t xml:space="preserve"> then the safeguarding policies and procedures the </w:t>
      </w:r>
      <w:r w:rsidR="00994B9F">
        <w:rPr>
          <w:rFonts w:ascii="Arial" w:hAnsi="Arial" w:cs="Arial"/>
        </w:rPr>
        <w:t>club</w:t>
      </w:r>
      <w:r w:rsidRPr="001C524F">
        <w:rPr>
          <w:rFonts w:ascii="Arial" w:hAnsi="Arial" w:cs="Arial"/>
        </w:rPr>
        <w:t xml:space="preserve"> has drawn up must be adhered to, </w:t>
      </w:r>
      <w:r w:rsidR="00994B9F" w:rsidRPr="001C524F">
        <w:rPr>
          <w:rFonts w:ascii="Arial" w:hAnsi="Arial" w:cs="Arial"/>
        </w:rPr>
        <w:t>communicated,</w:t>
      </w:r>
      <w:r w:rsidRPr="001C524F">
        <w:rPr>
          <w:rFonts w:ascii="Arial" w:hAnsi="Arial" w:cs="Arial"/>
        </w:rPr>
        <w:t xml:space="preserve"> and fully understood and applied by everybody associated with the </w:t>
      </w:r>
      <w:r w:rsidR="00994B9F">
        <w:rPr>
          <w:rFonts w:ascii="Arial" w:hAnsi="Arial" w:cs="Arial"/>
        </w:rPr>
        <w:t>club</w:t>
      </w:r>
      <w:r w:rsidRPr="001C524F">
        <w:rPr>
          <w:rFonts w:ascii="Arial" w:hAnsi="Arial" w:cs="Arial"/>
        </w:rPr>
        <w:t xml:space="preserve">. </w:t>
      </w:r>
    </w:p>
    <w:p w14:paraId="371DB4EA" w14:textId="77777777" w:rsidR="001C524F" w:rsidRPr="001C524F" w:rsidRDefault="001C524F" w:rsidP="001C524F">
      <w:pPr>
        <w:pStyle w:val="NormalWeb"/>
        <w:rPr>
          <w:rFonts w:ascii="Arial" w:hAnsi="Arial" w:cs="Arial"/>
        </w:rPr>
      </w:pPr>
      <w:r w:rsidRPr="001C524F">
        <w:rPr>
          <w:rFonts w:ascii="Arial" w:hAnsi="Arial" w:cs="Arial"/>
        </w:rPr>
        <w:t xml:space="preserve">We will: </w:t>
      </w:r>
    </w:p>
    <w:p w14:paraId="09B2493B" w14:textId="77777777" w:rsidR="001C524F" w:rsidRPr="001C524F" w:rsidRDefault="001C524F" w:rsidP="001C524F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C524F">
        <w:rPr>
          <w:rFonts w:ascii="Arial" w:hAnsi="Arial" w:cs="Arial"/>
        </w:rPr>
        <w:sym w:font="Symbol" w:char="F0B7"/>
      </w:r>
      <w:r w:rsidRPr="001C524F">
        <w:rPr>
          <w:rFonts w:ascii="Arial" w:hAnsi="Arial" w:cs="Arial"/>
        </w:rPr>
        <w:t xml:space="preserve">  Promote the key principles outlined in the school’s Behaviour and Anti-Bullying Policies. </w:t>
      </w:r>
    </w:p>
    <w:p w14:paraId="5950A474" w14:textId="5E99B29F" w:rsidR="001C524F" w:rsidRPr="001C524F" w:rsidRDefault="001C524F" w:rsidP="001C524F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C524F">
        <w:rPr>
          <w:rFonts w:ascii="Arial" w:hAnsi="Arial" w:cs="Arial"/>
        </w:rPr>
        <w:sym w:font="Symbol" w:char="F0B7"/>
      </w:r>
      <w:r w:rsidRPr="001C524F">
        <w:rPr>
          <w:rFonts w:ascii="Arial" w:hAnsi="Arial" w:cs="Arial"/>
        </w:rPr>
        <w:t xml:space="preserve">  Strive to create a </w:t>
      </w:r>
      <w:r w:rsidR="006759B9">
        <w:rPr>
          <w:rFonts w:ascii="Arial" w:hAnsi="Arial" w:cs="Arial"/>
        </w:rPr>
        <w:t>Martial Art</w:t>
      </w:r>
      <w:r w:rsidR="00E75C4C">
        <w:rPr>
          <w:rFonts w:ascii="Arial" w:hAnsi="Arial" w:cs="Arial"/>
        </w:rPr>
        <w:t>s</w:t>
      </w:r>
      <w:r w:rsidR="006759B9">
        <w:rPr>
          <w:rFonts w:ascii="Arial" w:hAnsi="Arial" w:cs="Arial"/>
        </w:rPr>
        <w:t xml:space="preserve"> club</w:t>
      </w:r>
      <w:r w:rsidRPr="001C524F">
        <w:rPr>
          <w:rFonts w:ascii="Arial" w:hAnsi="Arial" w:cs="Arial"/>
        </w:rPr>
        <w:t xml:space="preserve"> free of discrimination, </w:t>
      </w:r>
      <w:r w:rsidR="00994B9F" w:rsidRPr="001C524F">
        <w:rPr>
          <w:rFonts w:ascii="Arial" w:hAnsi="Arial" w:cs="Arial"/>
        </w:rPr>
        <w:t>harassment,</w:t>
      </w:r>
      <w:r w:rsidRPr="001C524F">
        <w:rPr>
          <w:rFonts w:ascii="Arial" w:hAnsi="Arial" w:cs="Arial"/>
        </w:rPr>
        <w:t xml:space="preserve"> and intolerance. </w:t>
      </w:r>
    </w:p>
    <w:p w14:paraId="05C1CEA3" w14:textId="1F3C5420" w:rsidR="001C524F" w:rsidRPr="001C524F" w:rsidRDefault="001C524F" w:rsidP="001C524F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C524F">
        <w:rPr>
          <w:rFonts w:ascii="Arial" w:hAnsi="Arial" w:cs="Arial"/>
        </w:rPr>
        <w:sym w:font="Symbol" w:char="F0B7"/>
      </w:r>
      <w:r w:rsidRPr="001C524F">
        <w:rPr>
          <w:rFonts w:ascii="Arial" w:hAnsi="Arial" w:cs="Arial"/>
        </w:rPr>
        <w:t xml:space="preserve">  Maintain clear procedures with respect to the management of child </w:t>
      </w:r>
      <w:r w:rsidR="00994B9F">
        <w:rPr>
          <w:rFonts w:ascii="Arial" w:hAnsi="Arial" w:cs="Arial"/>
        </w:rPr>
        <w:t xml:space="preserve">and adult </w:t>
      </w:r>
      <w:r w:rsidRPr="001C524F">
        <w:rPr>
          <w:rFonts w:ascii="Arial" w:hAnsi="Arial" w:cs="Arial"/>
        </w:rPr>
        <w:t xml:space="preserve">protection. </w:t>
      </w:r>
    </w:p>
    <w:p w14:paraId="7720E42E" w14:textId="6C9F0610" w:rsidR="001C524F" w:rsidRPr="001C524F" w:rsidRDefault="001C524F" w:rsidP="001C524F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C524F">
        <w:rPr>
          <w:rFonts w:ascii="Arial" w:hAnsi="Arial" w:cs="Arial"/>
        </w:rPr>
        <w:sym w:font="Symbol" w:char="F0B7"/>
      </w:r>
      <w:r w:rsidRPr="001C524F">
        <w:rPr>
          <w:rFonts w:ascii="Arial" w:hAnsi="Arial" w:cs="Arial"/>
        </w:rPr>
        <w:t xml:space="preserve">  Ensure that good practice is maintained </w:t>
      </w:r>
      <w:r w:rsidR="00E75C4C">
        <w:rPr>
          <w:rFonts w:ascii="Arial" w:hAnsi="Arial" w:cs="Arial"/>
        </w:rPr>
        <w:t>regarding</w:t>
      </w:r>
      <w:r w:rsidRPr="001C524F">
        <w:rPr>
          <w:rFonts w:ascii="Arial" w:hAnsi="Arial" w:cs="Arial"/>
        </w:rPr>
        <w:t xml:space="preserve"> all </w:t>
      </w:r>
      <w:r w:rsidR="006759B9">
        <w:rPr>
          <w:rFonts w:ascii="Arial" w:hAnsi="Arial" w:cs="Arial"/>
        </w:rPr>
        <w:t>Instructor</w:t>
      </w:r>
      <w:r w:rsidR="00E75C4C">
        <w:rPr>
          <w:rFonts w:ascii="Arial" w:hAnsi="Arial" w:cs="Arial"/>
        </w:rPr>
        <w:t>/volunteer</w:t>
      </w:r>
      <w:r w:rsidRPr="001C524F">
        <w:rPr>
          <w:rFonts w:ascii="Arial" w:hAnsi="Arial" w:cs="Arial"/>
        </w:rPr>
        <w:t xml:space="preserve"> recruitment, vetting, </w:t>
      </w:r>
      <w:r w:rsidR="00994B9F" w:rsidRPr="001C524F">
        <w:rPr>
          <w:rFonts w:ascii="Arial" w:hAnsi="Arial" w:cs="Arial"/>
        </w:rPr>
        <w:t>induction,</w:t>
      </w:r>
      <w:r w:rsidRPr="001C524F">
        <w:rPr>
          <w:rFonts w:ascii="Arial" w:hAnsi="Arial" w:cs="Arial"/>
        </w:rPr>
        <w:t xml:space="preserve"> and training. </w:t>
      </w:r>
    </w:p>
    <w:p w14:paraId="51F5BFED" w14:textId="64EE8C8B" w:rsidR="001C524F" w:rsidRPr="001C524F" w:rsidRDefault="001C524F" w:rsidP="001C524F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C524F">
        <w:rPr>
          <w:rFonts w:ascii="Arial" w:hAnsi="Arial" w:cs="Arial"/>
        </w:rPr>
        <w:sym w:font="Symbol" w:char="F0B7"/>
      </w:r>
      <w:r w:rsidRPr="001C524F">
        <w:rPr>
          <w:rFonts w:ascii="Arial" w:hAnsi="Arial" w:cs="Arial"/>
        </w:rPr>
        <w:t xml:space="preserve">  </w:t>
      </w:r>
      <w:r w:rsidR="00994B9F">
        <w:rPr>
          <w:rFonts w:ascii="Arial" w:hAnsi="Arial" w:cs="Arial"/>
        </w:rPr>
        <w:t xml:space="preserve">Continue to </w:t>
      </w:r>
      <w:r w:rsidRPr="001C524F">
        <w:rPr>
          <w:rFonts w:ascii="Arial" w:hAnsi="Arial" w:cs="Arial"/>
        </w:rPr>
        <w:t>Develop safe practice amongst all our students</w:t>
      </w:r>
      <w:r w:rsidR="00994B9F">
        <w:rPr>
          <w:rFonts w:ascii="Arial" w:hAnsi="Arial" w:cs="Arial"/>
        </w:rPr>
        <w:t xml:space="preserve">, instructors, and volunteers. </w:t>
      </w:r>
      <w:r w:rsidRPr="001C524F">
        <w:rPr>
          <w:rFonts w:ascii="Arial" w:hAnsi="Arial" w:cs="Arial"/>
        </w:rPr>
        <w:t xml:space="preserve"> </w:t>
      </w:r>
    </w:p>
    <w:p w14:paraId="5BD0D2D8" w14:textId="43307DA2" w:rsidR="001C524F" w:rsidRPr="001C524F" w:rsidRDefault="001C524F" w:rsidP="001C524F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C524F">
        <w:rPr>
          <w:rFonts w:ascii="Arial" w:hAnsi="Arial" w:cs="Arial"/>
        </w:rPr>
        <w:sym w:font="Symbol" w:char="F0B7"/>
      </w:r>
      <w:r w:rsidRPr="001C524F">
        <w:rPr>
          <w:rFonts w:ascii="Arial" w:hAnsi="Arial" w:cs="Arial"/>
        </w:rPr>
        <w:t xml:space="preserve">  Foster an atmosphere in which young people feel safe, </w:t>
      </w:r>
      <w:r w:rsidR="00E75C4C" w:rsidRPr="001C524F">
        <w:rPr>
          <w:rFonts w:ascii="Arial" w:hAnsi="Arial" w:cs="Arial"/>
        </w:rPr>
        <w:t>supported,</w:t>
      </w:r>
      <w:r w:rsidRPr="001C524F">
        <w:rPr>
          <w:rFonts w:ascii="Arial" w:hAnsi="Arial" w:cs="Arial"/>
        </w:rPr>
        <w:t xml:space="preserve"> and listened to when discussing their concerns about safeguarding issues. </w:t>
      </w:r>
    </w:p>
    <w:p w14:paraId="753589F3" w14:textId="7A4931ED" w:rsidR="001C524F" w:rsidRPr="001C524F" w:rsidRDefault="001C524F" w:rsidP="001C524F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C524F">
        <w:rPr>
          <w:rFonts w:ascii="Arial" w:hAnsi="Arial" w:cs="Arial"/>
        </w:rPr>
        <w:sym w:font="Symbol" w:char="F0B7"/>
      </w:r>
      <w:r w:rsidRPr="001C524F">
        <w:rPr>
          <w:rFonts w:ascii="Arial" w:hAnsi="Arial" w:cs="Arial"/>
        </w:rPr>
        <w:t xml:space="preserve">  </w:t>
      </w:r>
      <w:r w:rsidR="00994B9F">
        <w:rPr>
          <w:rFonts w:ascii="Arial" w:hAnsi="Arial" w:cs="Arial"/>
        </w:rPr>
        <w:t xml:space="preserve">continue to have </w:t>
      </w:r>
      <w:r w:rsidR="00E75C4C">
        <w:rPr>
          <w:rFonts w:ascii="Arial" w:hAnsi="Arial" w:cs="Arial"/>
        </w:rPr>
        <w:t xml:space="preserve">a </w:t>
      </w:r>
      <w:r w:rsidR="00994B9F" w:rsidRPr="001C524F">
        <w:rPr>
          <w:rFonts w:ascii="Arial" w:hAnsi="Arial" w:cs="Arial"/>
        </w:rPr>
        <w:t>rolling</w:t>
      </w:r>
      <w:r w:rsidRPr="001C524F">
        <w:rPr>
          <w:rFonts w:ascii="Arial" w:hAnsi="Arial" w:cs="Arial"/>
        </w:rPr>
        <w:t xml:space="preserve"> programme of evaluation and review with respect to safeguarding policies, </w:t>
      </w:r>
      <w:proofErr w:type="gramStart"/>
      <w:r w:rsidRPr="001C524F">
        <w:rPr>
          <w:rFonts w:ascii="Arial" w:hAnsi="Arial" w:cs="Arial"/>
        </w:rPr>
        <w:t>practices</w:t>
      </w:r>
      <w:proofErr w:type="gramEnd"/>
      <w:r w:rsidRPr="001C524F">
        <w:rPr>
          <w:rFonts w:ascii="Arial" w:hAnsi="Arial" w:cs="Arial"/>
        </w:rPr>
        <w:t xml:space="preserve"> and procedures. </w:t>
      </w:r>
    </w:p>
    <w:p w14:paraId="6D2FDBC9" w14:textId="77777777" w:rsidR="000703F4" w:rsidRPr="001C524F" w:rsidRDefault="000703F4">
      <w:pPr>
        <w:rPr>
          <w:rFonts w:ascii="Arial" w:hAnsi="Arial" w:cs="Arial"/>
        </w:rPr>
      </w:pPr>
    </w:p>
    <w:sectPr w:rsidR="000703F4" w:rsidRPr="001C524F" w:rsidSect="007B72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0A6C"/>
    <w:multiLevelType w:val="multilevel"/>
    <w:tmpl w:val="219A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97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4F"/>
    <w:rsid w:val="000703F4"/>
    <w:rsid w:val="001C524F"/>
    <w:rsid w:val="004402B6"/>
    <w:rsid w:val="006759B9"/>
    <w:rsid w:val="007B7228"/>
    <w:rsid w:val="00994B9F"/>
    <w:rsid w:val="00E7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53B74"/>
  <w15:chartTrackingRefBased/>
  <w15:docId w15:val="{2BCA3103-5469-8440-9A70-EA47B49E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2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Ridley</dc:creator>
  <cp:keywords/>
  <dc:description/>
  <cp:lastModifiedBy>Martin Ridley</cp:lastModifiedBy>
  <cp:revision>4</cp:revision>
  <dcterms:created xsi:type="dcterms:W3CDTF">2022-04-24T18:32:00Z</dcterms:created>
  <dcterms:modified xsi:type="dcterms:W3CDTF">2024-05-10T20:25:00Z</dcterms:modified>
</cp:coreProperties>
</file>